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5E0" w:rsidRPr="00DB75E0" w:rsidRDefault="00DB75E0" w:rsidP="00DB75E0">
      <w:pPr>
        <w:widowControl/>
        <w:shd w:val="clear" w:color="auto" w:fill="FFFFFF"/>
        <w:spacing w:after="150" w:line="420" w:lineRule="auto"/>
        <w:jc w:val="center"/>
        <w:rPr>
          <w:rFonts w:ascii="微軟正黑體" w:eastAsia="微軟正黑體" w:hAnsi="微軟正黑體" w:cs="Helvetica"/>
          <w:b/>
          <w:color w:val="000000"/>
          <w:kern w:val="0"/>
          <w:szCs w:val="24"/>
        </w:rPr>
      </w:pPr>
      <w:r w:rsidRPr="00DB75E0">
        <w:rPr>
          <w:rFonts w:ascii="標楷體" w:eastAsia="標楷體" w:hAnsi="標楷體" w:cstheme="majorBidi" w:hint="eastAsia"/>
          <w:b/>
          <w:bCs/>
          <w:sz w:val="32"/>
          <w:szCs w:val="32"/>
        </w:rPr>
        <w:t>新北市政府勞工局辦理</w:t>
      </w:r>
      <w:r>
        <w:rPr>
          <w:rFonts w:ascii="標楷體" w:eastAsia="標楷體" w:hAnsi="標楷體" w:cstheme="majorBidi"/>
          <w:b/>
          <w:bCs/>
          <w:sz w:val="32"/>
          <w:szCs w:val="32"/>
        </w:rPr>
        <w:br/>
      </w:r>
      <w:r w:rsidRPr="00DB75E0">
        <w:rPr>
          <w:rFonts w:ascii="標楷體" w:eastAsia="標楷體" w:hAnsi="標楷體" w:cstheme="majorBidi" w:hint="eastAsia"/>
          <w:b/>
          <w:bCs/>
          <w:sz w:val="32"/>
          <w:szCs w:val="32"/>
        </w:rPr>
        <w:t>112年度身心障礙者就業服務員專業訓練(職前</w:t>
      </w:r>
      <w:r>
        <w:rPr>
          <w:rFonts w:ascii="標楷體" w:eastAsia="標楷體" w:hAnsi="標楷體" w:cstheme="majorBidi" w:hint="eastAsia"/>
          <w:b/>
          <w:bCs/>
          <w:sz w:val="32"/>
          <w:szCs w:val="32"/>
        </w:rPr>
        <w:t>)80</w:t>
      </w:r>
      <w:r w:rsidRPr="00DB75E0">
        <w:rPr>
          <w:rFonts w:ascii="標楷體" w:eastAsia="標楷體" w:hAnsi="標楷體" w:cstheme="majorBidi" w:hint="eastAsia"/>
          <w:b/>
          <w:bCs/>
          <w:sz w:val="32"/>
          <w:szCs w:val="32"/>
        </w:rPr>
        <w:t>小時</w:t>
      </w:r>
    </w:p>
    <w:p w:rsidR="002312F9" w:rsidRPr="00DB75E0" w:rsidRDefault="002312F9" w:rsidP="00DB75E0">
      <w:pPr>
        <w:pStyle w:val="ac"/>
        <w:widowControl/>
        <w:numPr>
          <w:ilvl w:val="0"/>
          <w:numId w:val="2"/>
        </w:numPr>
        <w:shd w:val="clear" w:color="auto" w:fill="FFFFFF"/>
        <w:spacing w:after="150" w:line="420" w:lineRule="auto"/>
        <w:ind w:leftChars="0"/>
        <w:rPr>
          <w:rFonts w:ascii="微軟正黑體" w:eastAsia="微軟正黑體" w:hAnsi="微軟正黑體" w:cs="Helvetica"/>
          <w:b/>
          <w:color w:val="000000"/>
          <w:kern w:val="0"/>
          <w:szCs w:val="24"/>
        </w:rPr>
      </w:pPr>
      <w:r w:rsidRPr="00DB75E0">
        <w:rPr>
          <w:rFonts w:ascii="微軟正黑體" w:eastAsia="微軟正黑體" w:hAnsi="微軟正黑體" w:cs="Helvetica" w:hint="eastAsia"/>
          <w:b/>
          <w:color w:val="000000"/>
          <w:kern w:val="0"/>
          <w:szCs w:val="24"/>
        </w:rPr>
        <w:t>依  據</w:t>
      </w:r>
    </w:p>
    <w:p w:rsidR="002312F9" w:rsidRDefault="002312F9" w:rsidP="002312F9">
      <w:pPr>
        <w:widowControl/>
        <w:shd w:val="clear" w:color="auto" w:fill="FFFFFF"/>
        <w:spacing w:after="150" w:line="420" w:lineRule="auto"/>
        <w:rPr>
          <w:rFonts w:ascii="微軟正黑體" w:eastAsia="微軟正黑體" w:hAnsi="微軟正黑體" w:cs="Helvetica"/>
          <w:color w:val="000000"/>
          <w:kern w:val="0"/>
          <w:szCs w:val="24"/>
        </w:rPr>
      </w:pPr>
      <w:r w:rsidRPr="002312F9">
        <w:rPr>
          <w:rFonts w:ascii="微軟正黑體" w:eastAsia="微軟正黑體" w:hAnsi="微軟正黑體" w:cs="Helvetica" w:hint="eastAsia"/>
          <w:color w:val="000000"/>
          <w:kern w:val="0"/>
          <w:szCs w:val="24"/>
        </w:rPr>
        <w:t>身心障礙者職業重建服務專業人員遴用及培訓準則第7條規定，就業服務員應具備下列資格之一：「…四、非屬前款所定相關科、系、所或學位學程畢業，完成身心障礙者就業服務相關專業訓練80小時以上或取得身心障礙者職業重建服務學分學程證明。五、高中（職）畢業，從事就業服務或身心障礙者福利服務相關工作4年以上，且完成身心障礙者就業服務相關專業訓練80小時以上。」</w:t>
      </w:r>
    </w:p>
    <w:p w:rsidR="002312F9" w:rsidRPr="002312F9" w:rsidRDefault="002312F9" w:rsidP="00DB75E0">
      <w:pPr>
        <w:pStyle w:val="ac"/>
        <w:widowControl/>
        <w:numPr>
          <w:ilvl w:val="0"/>
          <w:numId w:val="2"/>
        </w:numPr>
        <w:shd w:val="clear" w:color="auto" w:fill="FFFFFF"/>
        <w:spacing w:after="150" w:line="420" w:lineRule="auto"/>
        <w:ind w:leftChars="0"/>
        <w:rPr>
          <w:rFonts w:ascii="微軟正黑體" w:eastAsia="微軟正黑體" w:hAnsi="微軟正黑體" w:cs="Helvetica"/>
          <w:b/>
          <w:color w:val="000000"/>
          <w:kern w:val="0"/>
          <w:szCs w:val="24"/>
        </w:rPr>
      </w:pPr>
      <w:r w:rsidRPr="002312F9">
        <w:rPr>
          <w:rFonts w:ascii="微軟正黑體" w:eastAsia="微軟正黑體" w:hAnsi="微軟正黑體" w:cs="Helvetica" w:hint="eastAsia"/>
          <w:b/>
          <w:color w:val="000000"/>
          <w:kern w:val="0"/>
          <w:szCs w:val="24"/>
        </w:rPr>
        <w:t>參訓對象</w:t>
      </w:r>
    </w:p>
    <w:p w:rsidR="002312F9" w:rsidRPr="002312F9" w:rsidRDefault="002312F9" w:rsidP="002312F9">
      <w:pPr>
        <w:widowControl/>
        <w:shd w:val="clear" w:color="auto" w:fill="FFFFFF"/>
        <w:spacing w:after="150" w:line="420" w:lineRule="auto"/>
        <w:rPr>
          <w:rFonts w:ascii="微軟正黑體" w:eastAsia="微軟正黑體" w:hAnsi="微軟正黑體" w:cs="Helvetica"/>
          <w:color w:val="000000"/>
          <w:kern w:val="0"/>
          <w:szCs w:val="24"/>
        </w:rPr>
      </w:pPr>
      <w:r w:rsidRPr="002312F9">
        <w:rPr>
          <w:rFonts w:ascii="微軟正黑體" w:eastAsia="微軟正黑體" w:hAnsi="微軟正黑體" w:cs="Helvetica"/>
          <w:color w:val="000000"/>
          <w:kern w:val="0"/>
          <w:szCs w:val="24"/>
        </w:rPr>
        <w:t>一、大專校院非屬</w:t>
      </w:r>
      <w:r w:rsidRPr="002312F9">
        <w:rPr>
          <w:rFonts w:ascii="微軟正黑體" w:eastAsia="微軟正黑體" w:hAnsi="微軟正黑體" w:cs="Helvetica" w:hint="eastAsia"/>
          <w:color w:val="000000"/>
          <w:kern w:val="0"/>
          <w:szCs w:val="24"/>
        </w:rPr>
        <w:t>復健諮商、社會工作、職能治療、物理治療、特殊教育、勞工關係、人力資源、心理或輔導</w:t>
      </w:r>
      <w:r w:rsidRPr="002312F9">
        <w:rPr>
          <w:rFonts w:ascii="微軟正黑體" w:eastAsia="微軟正黑體" w:hAnsi="微軟正黑體" w:cs="Helvetica"/>
          <w:color w:val="000000"/>
          <w:kern w:val="0"/>
          <w:szCs w:val="24"/>
        </w:rPr>
        <w:t>之相關科、系、所或學位學程畢業。</w:t>
      </w:r>
    </w:p>
    <w:p w:rsidR="002312F9" w:rsidRDefault="002312F9" w:rsidP="002312F9">
      <w:pPr>
        <w:widowControl/>
        <w:shd w:val="clear" w:color="auto" w:fill="FFFFFF"/>
        <w:spacing w:after="150" w:line="420" w:lineRule="auto"/>
        <w:rPr>
          <w:rFonts w:ascii="微軟正黑體" w:eastAsia="微軟正黑體" w:hAnsi="微軟正黑體" w:cs="Helvetica"/>
          <w:color w:val="000000"/>
          <w:kern w:val="0"/>
          <w:szCs w:val="24"/>
        </w:rPr>
      </w:pPr>
      <w:r w:rsidRPr="002312F9">
        <w:rPr>
          <w:rFonts w:ascii="微軟正黑體" w:eastAsia="微軟正黑體" w:hAnsi="微軟正黑體" w:cs="Helvetica"/>
          <w:color w:val="000000"/>
          <w:kern w:val="0"/>
          <w:szCs w:val="24"/>
        </w:rPr>
        <w:t>二、高中（職）畢業，從事就業服務或身心障礙者福利服務相關工作4年以上者</w:t>
      </w:r>
    </w:p>
    <w:p w:rsidR="002312F9" w:rsidRPr="002312F9" w:rsidRDefault="002312F9" w:rsidP="00DB75E0">
      <w:pPr>
        <w:pStyle w:val="ac"/>
        <w:widowControl/>
        <w:numPr>
          <w:ilvl w:val="0"/>
          <w:numId w:val="2"/>
        </w:numPr>
        <w:shd w:val="clear" w:color="auto" w:fill="FFFFFF"/>
        <w:spacing w:after="150" w:line="420" w:lineRule="auto"/>
        <w:ind w:leftChars="0"/>
        <w:rPr>
          <w:rFonts w:ascii="微軟正黑體" w:eastAsia="微軟正黑體" w:hAnsi="微軟正黑體" w:cs="Helvetica"/>
          <w:b/>
          <w:color w:val="000000"/>
          <w:kern w:val="0"/>
          <w:szCs w:val="24"/>
        </w:rPr>
      </w:pPr>
      <w:r w:rsidRPr="002312F9">
        <w:rPr>
          <w:rFonts w:ascii="微軟正黑體" w:eastAsia="微軟正黑體" w:hAnsi="微軟正黑體" w:cs="Helvetica" w:hint="eastAsia"/>
          <w:b/>
          <w:color w:val="000000"/>
          <w:kern w:val="0"/>
          <w:szCs w:val="24"/>
        </w:rPr>
        <w:t>招生名額</w:t>
      </w:r>
    </w:p>
    <w:p w:rsidR="002312F9" w:rsidRDefault="002312F9" w:rsidP="002312F9">
      <w:pPr>
        <w:widowControl/>
        <w:shd w:val="clear" w:color="auto" w:fill="FFFFFF"/>
        <w:spacing w:after="150" w:line="420" w:lineRule="auto"/>
        <w:rPr>
          <w:rFonts w:ascii="微軟正黑體" w:eastAsia="微軟正黑體" w:hAnsi="微軟正黑體" w:cs="Helvetica"/>
          <w:color w:val="000000"/>
          <w:kern w:val="0"/>
          <w:szCs w:val="24"/>
        </w:rPr>
      </w:pPr>
      <w:r w:rsidRPr="002312F9">
        <w:rPr>
          <w:rFonts w:ascii="微軟正黑體" w:eastAsia="微軟正黑體" w:hAnsi="微軟正黑體" w:cs="Helvetica" w:hint="eastAsia"/>
          <w:color w:val="000000"/>
          <w:kern w:val="0"/>
          <w:szCs w:val="24"/>
        </w:rPr>
        <w:t>預計錄取20人為原則，另外提供每堂3名隨班附讀名額。</w:t>
      </w:r>
    </w:p>
    <w:p w:rsidR="002312F9" w:rsidRPr="002312F9" w:rsidRDefault="002312F9" w:rsidP="00DB75E0">
      <w:pPr>
        <w:pStyle w:val="ac"/>
        <w:widowControl/>
        <w:numPr>
          <w:ilvl w:val="0"/>
          <w:numId w:val="2"/>
        </w:numPr>
        <w:shd w:val="clear" w:color="auto" w:fill="FFFFFF"/>
        <w:spacing w:after="150" w:line="420" w:lineRule="auto"/>
        <w:ind w:leftChars="0"/>
        <w:rPr>
          <w:rFonts w:ascii="微軟正黑體" w:eastAsia="微軟正黑體" w:hAnsi="微軟正黑體" w:cs="Helvetica"/>
          <w:b/>
          <w:color w:val="000000"/>
          <w:kern w:val="0"/>
          <w:szCs w:val="24"/>
        </w:rPr>
      </w:pPr>
      <w:r w:rsidRPr="002312F9">
        <w:rPr>
          <w:rFonts w:ascii="微軟正黑體" w:eastAsia="微軟正黑體" w:hAnsi="微軟正黑體" w:cs="Helvetica"/>
          <w:b/>
          <w:color w:val="000000"/>
          <w:kern w:val="0"/>
          <w:szCs w:val="24"/>
        </w:rPr>
        <w:t>報名</w:t>
      </w:r>
      <w:r w:rsidRPr="002312F9">
        <w:rPr>
          <w:rFonts w:ascii="微軟正黑體" w:eastAsia="微軟正黑體" w:hAnsi="微軟正黑體" w:cs="Helvetica" w:hint="eastAsia"/>
          <w:b/>
          <w:color w:val="000000"/>
          <w:kern w:val="0"/>
          <w:szCs w:val="24"/>
        </w:rPr>
        <w:t>方法</w:t>
      </w:r>
    </w:p>
    <w:p w:rsidR="002312F9" w:rsidRPr="002312F9" w:rsidRDefault="002312F9" w:rsidP="002312F9">
      <w:pPr>
        <w:widowControl/>
        <w:shd w:val="clear" w:color="auto" w:fill="FFFFFF"/>
        <w:spacing w:after="150" w:line="420" w:lineRule="auto"/>
        <w:rPr>
          <w:rFonts w:ascii="微軟正黑體" w:eastAsia="微軟正黑體" w:hAnsi="微軟正黑體" w:cs="Helvetica"/>
          <w:color w:val="000000"/>
          <w:kern w:val="0"/>
          <w:szCs w:val="24"/>
        </w:rPr>
      </w:pPr>
      <w:r w:rsidRPr="002312F9">
        <w:rPr>
          <w:rFonts w:ascii="微軟正黑體" w:eastAsia="微軟正黑體" w:hAnsi="微軟正黑體" w:cs="Helvetica" w:hint="eastAsia"/>
          <w:color w:val="000000"/>
          <w:kern w:val="0"/>
          <w:szCs w:val="24"/>
        </w:rPr>
        <w:lastRenderedPageBreak/>
        <w:t>報名時間：自9/18(一)起報名，最後收件日為10/17(二)。(以收訖日為憑)</w:t>
      </w:r>
    </w:p>
    <w:p w:rsidR="002312F9" w:rsidRDefault="002312F9" w:rsidP="00DB75E0">
      <w:pPr>
        <w:pStyle w:val="ac"/>
        <w:widowControl/>
        <w:numPr>
          <w:ilvl w:val="0"/>
          <w:numId w:val="2"/>
        </w:numPr>
        <w:shd w:val="clear" w:color="auto" w:fill="FFFFFF"/>
        <w:spacing w:after="150" w:line="420" w:lineRule="auto"/>
        <w:ind w:leftChars="0"/>
        <w:rPr>
          <w:rFonts w:ascii="微軟正黑體" w:eastAsia="微軟正黑體" w:hAnsi="微軟正黑體" w:cs="Helvetica"/>
          <w:b/>
          <w:color w:val="000000"/>
          <w:kern w:val="0"/>
          <w:szCs w:val="24"/>
        </w:rPr>
      </w:pPr>
      <w:r w:rsidRPr="002312F9">
        <w:rPr>
          <w:rFonts w:ascii="微軟正黑體" w:eastAsia="微軟正黑體" w:hAnsi="微軟正黑體" w:cs="Helvetica" w:hint="eastAsia"/>
          <w:b/>
          <w:color w:val="000000"/>
          <w:kern w:val="0"/>
          <w:szCs w:val="24"/>
        </w:rPr>
        <w:t>報名方法：</w:t>
      </w:r>
    </w:p>
    <w:p w:rsidR="002312F9" w:rsidRPr="002312F9" w:rsidRDefault="002312F9" w:rsidP="002312F9">
      <w:pPr>
        <w:widowControl/>
        <w:shd w:val="clear" w:color="auto" w:fill="FFFFFF"/>
        <w:spacing w:after="150" w:line="420" w:lineRule="auto"/>
        <w:rPr>
          <w:rFonts w:ascii="微軟正黑體" w:eastAsia="微軟正黑體" w:hAnsi="微軟正黑體" w:cs="Helvetica"/>
          <w:color w:val="000000"/>
          <w:kern w:val="0"/>
          <w:szCs w:val="24"/>
        </w:rPr>
      </w:pPr>
      <w:r>
        <w:rPr>
          <w:rFonts w:ascii="微軟正黑體" w:eastAsia="微軟正黑體" w:hAnsi="微軟正黑體" w:cs="Helvetica" w:hint="eastAsia"/>
          <w:color w:val="000000"/>
          <w:kern w:val="0"/>
          <w:szCs w:val="24"/>
        </w:rPr>
        <w:t>採線上報名</w:t>
      </w:r>
      <w:r w:rsidR="00D53F71">
        <w:rPr>
          <w:rFonts w:ascii="微軟正黑體" w:eastAsia="微軟正黑體" w:hAnsi="微軟正黑體" w:cs="Helvetica" w:hint="eastAsia"/>
          <w:color w:val="000000"/>
          <w:kern w:val="0"/>
          <w:szCs w:val="24"/>
        </w:rPr>
        <w:t>：</w:t>
      </w:r>
      <w:hyperlink r:id="rId7" w:history="1">
        <w:r w:rsidR="00D53F71" w:rsidRPr="00336F95">
          <w:rPr>
            <w:rStyle w:val="a7"/>
            <w:rFonts w:ascii="標楷體" w:eastAsia="標楷體" w:hAnsi="標楷體"/>
            <w:spacing w:val="-11"/>
            <w:sz w:val="28"/>
          </w:rPr>
          <w:t>https://reurl.cc/QZpe12</w:t>
        </w:r>
      </w:hyperlink>
      <w:r w:rsidRPr="002312F9">
        <w:rPr>
          <w:rFonts w:ascii="微軟正黑體" w:eastAsia="微軟正黑體" w:hAnsi="微軟正黑體" w:cs="Helvetica"/>
          <w:b/>
          <w:color w:val="000000"/>
          <w:kern w:val="0"/>
          <w:szCs w:val="24"/>
        </w:rPr>
        <w:br/>
      </w:r>
      <w:r w:rsidRPr="002312F9">
        <w:rPr>
          <w:rFonts w:ascii="微軟正黑體" w:eastAsia="微軟正黑體" w:hAnsi="微軟正黑體" w:cs="Helvetica" w:hint="eastAsia"/>
          <w:color w:val="000000"/>
          <w:kern w:val="0"/>
          <w:szCs w:val="24"/>
        </w:rPr>
        <w:t>請確實填寫報名表並上傳相關證明文件，或以e-mail方式寄送至</w:t>
      </w:r>
      <w:hyperlink r:id="rId8" w:history="1">
        <w:r w:rsidRPr="002312F9">
          <w:rPr>
            <w:rFonts w:ascii="微軟正黑體" w:eastAsia="微軟正黑體" w:hAnsi="微軟正黑體" w:cs="Helvetica"/>
            <w:color w:val="000000"/>
            <w:kern w:val="0"/>
            <w:szCs w:val="24"/>
          </w:rPr>
          <w:t>AR0245@</w:t>
        </w:r>
        <w:r w:rsidRPr="002312F9">
          <w:rPr>
            <w:rFonts w:ascii="微軟正黑體" w:eastAsia="微軟正黑體" w:hAnsi="微軟正黑體" w:cs="Helvetica" w:hint="eastAsia"/>
            <w:color w:val="000000"/>
            <w:kern w:val="0"/>
            <w:szCs w:val="24"/>
          </w:rPr>
          <w:t>n</w:t>
        </w:r>
        <w:r w:rsidRPr="002312F9">
          <w:rPr>
            <w:rFonts w:ascii="微軟正黑體" w:eastAsia="微軟正黑體" w:hAnsi="微軟正黑體" w:cs="Helvetica"/>
            <w:color w:val="000000"/>
            <w:kern w:val="0"/>
            <w:szCs w:val="24"/>
          </w:rPr>
          <w:t>tpc.gov.tw</w:t>
        </w:r>
      </w:hyperlink>
      <w:r w:rsidRPr="002312F9">
        <w:rPr>
          <w:rFonts w:ascii="微軟正黑體" w:eastAsia="微軟正黑體" w:hAnsi="微軟正黑體" w:cs="Helvetica" w:hint="eastAsia"/>
          <w:color w:val="000000"/>
          <w:kern w:val="0"/>
          <w:szCs w:val="24"/>
        </w:rPr>
        <w:t>黃小姐，並來電確認02-29603456分機6597。</w:t>
      </w:r>
    </w:p>
    <w:p w:rsidR="002312F9" w:rsidRPr="002312F9" w:rsidRDefault="002312F9" w:rsidP="00DB75E0">
      <w:pPr>
        <w:pStyle w:val="ac"/>
        <w:widowControl/>
        <w:numPr>
          <w:ilvl w:val="0"/>
          <w:numId w:val="2"/>
        </w:numPr>
        <w:shd w:val="clear" w:color="auto" w:fill="FFFFFF"/>
        <w:spacing w:after="150" w:line="420" w:lineRule="auto"/>
        <w:ind w:leftChars="0"/>
        <w:rPr>
          <w:rFonts w:ascii="微軟正黑體" w:eastAsia="微軟正黑體" w:hAnsi="微軟正黑體" w:cs="Helvetica"/>
          <w:b/>
          <w:color w:val="000000"/>
          <w:kern w:val="0"/>
          <w:szCs w:val="24"/>
        </w:rPr>
      </w:pPr>
      <w:r w:rsidRPr="002312F9">
        <w:rPr>
          <w:rFonts w:ascii="微軟正黑體" w:eastAsia="微軟正黑體" w:hAnsi="微軟正黑體" w:cs="Helvetica" w:hint="eastAsia"/>
          <w:b/>
          <w:color w:val="000000"/>
          <w:kern w:val="0"/>
          <w:szCs w:val="24"/>
        </w:rPr>
        <w:t>主辦單位</w:t>
      </w:r>
    </w:p>
    <w:p w:rsidR="002312F9" w:rsidRPr="002312F9" w:rsidRDefault="002312F9" w:rsidP="002312F9">
      <w:pPr>
        <w:widowControl/>
        <w:shd w:val="clear" w:color="auto" w:fill="FFFFFF"/>
        <w:spacing w:after="150" w:line="420" w:lineRule="auto"/>
        <w:rPr>
          <w:rFonts w:ascii="微軟正黑體" w:eastAsia="微軟正黑體" w:hAnsi="微軟正黑體" w:cs="Helvetica"/>
          <w:color w:val="000000"/>
          <w:kern w:val="0"/>
          <w:szCs w:val="24"/>
        </w:rPr>
      </w:pPr>
      <w:r w:rsidRPr="002312F9">
        <w:rPr>
          <w:rFonts w:ascii="微軟正黑體" w:eastAsia="微軟正黑體" w:hAnsi="微軟正黑體" w:cs="Helvetica" w:hint="eastAsia"/>
          <w:color w:val="000000"/>
          <w:kern w:val="0"/>
          <w:szCs w:val="24"/>
        </w:rPr>
        <w:t>新北市政府勞工局</w:t>
      </w:r>
    </w:p>
    <w:p w:rsidR="002312F9" w:rsidRDefault="002312F9" w:rsidP="002312F9">
      <w:pPr>
        <w:rPr>
          <w:sz w:val="28"/>
          <w:szCs w:val="28"/>
        </w:rPr>
      </w:pPr>
    </w:p>
    <w:p w:rsidR="00807BF7" w:rsidRPr="002312F9" w:rsidRDefault="00807BF7" w:rsidP="002312F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詳情請參見課程簡章</w:t>
      </w:r>
      <w:bookmarkStart w:id="0" w:name="_GoBack"/>
      <w:bookmarkEnd w:id="0"/>
    </w:p>
    <w:sectPr w:rsidR="00807BF7" w:rsidRPr="002312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8D0" w:rsidRDefault="004F68D0" w:rsidP="00DB75E0">
      <w:r>
        <w:separator/>
      </w:r>
    </w:p>
  </w:endnote>
  <w:endnote w:type="continuationSeparator" w:id="0">
    <w:p w:rsidR="004F68D0" w:rsidRDefault="004F68D0" w:rsidP="00DB7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8D0" w:rsidRDefault="004F68D0" w:rsidP="00DB75E0">
      <w:r>
        <w:separator/>
      </w:r>
    </w:p>
  </w:footnote>
  <w:footnote w:type="continuationSeparator" w:id="0">
    <w:p w:rsidR="004F68D0" w:rsidRDefault="004F68D0" w:rsidP="00DB7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4303F"/>
    <w:multiLevelType w:val="hybridMultilevel"/>
    <w:tmpl w:val="54F825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29F3A16"/>
    <w:multiLevelType w:val="hybridMultilevel"/>
    <w:tmpl w:val="59F0DE1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2F9"/>
    <w:rsid w:val="002312F9"/>
    <w:rsid w:val="004F68D0"/>
    <w:rsid w:val="00807BF7"/>
    <w:rsid w:val="00965DE0"/>
    <w:rsid w:val="009D7A68"/>
    <w:rsid w:val="00D53F71"/>
    <w:rsid w:val="00DB75E0"/>
    <w:rsid w:val="00EF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9B992E"/>
  <w15:chartTrackingRefBased/>
  <w15:docId w15:val="{6808AB38-1B62-44FE-9948-70E5B018C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12F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2F9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312F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Title"/>
    <w:basedOn w:val="a"/>
    <w:next w:val="a"/>
    <w:link w:val="a4"/>
    <w:uiPriority w:val="10"/>
    <w:qFormat/>
    <w:rsid w:val="002312F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2312F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Body Text"/>
    <w:basedOn w:val="a"/>
    <w:link w:val="a6"/>
    <w:uiPriority w:val="1"/>
    <w:qFormat/>
    <w:rsid w:val="002312F9"/>
    <w:pPr>
      <w:autoSpaceDE w:val="0"/>
      <w:autoSpaceDN w:val="0"/>
    </w:pPr>
    <w:rPr>
      <w:rFonts w:ascii="SimSun" w:eastAsia="SimSun" w:hAnsi="SimSun" w:cs="SimSun"/>
      <w:kern w:val="0"/>
      <w:szCs w:val="24"/>
    </w:rPr>
  </w:style>
  <w:style w:type="character" w:customStyle="1" w:styleId="a6">
    <w:name w:val="本文 字元"/>
    <w:basedOn w:val="a0"/>
    <w:link w:val="a5"/>
    <w:uiPriority w:val="1"/>
    <w:rsid w:val="002312F9"/>
    <w:rPr>
      <w:rFonts w:ascii="SimSun" w:eastAsia="SimSun" w:hAnsi="SimSun" w:cs="SimSun"/>
      <w:kern w:val="0"/>
      <w:szCs w:val="24"/>
    </w:rPr>
  </w:style>
  <w:style w:type="character" w:customStyle="1" w:styleId="40">
    <w:name w:val="標題 4 字元"/>
    <w:basedOn w:val="a0"/>
    <w:link w:val="4"/>
    <w:uiPriority w:val="9"/>
    <w:semiHidden/>
    <w:rsid w:val="002312F9"/>
    <w:rPr>
      <w:rFonts w:asciiTheme="majorHAnsi" w:eastAsiaTheme="majorEastAsia" w:hAnsiTheme="majorHAnsi" w:cstheme="majorBidi"/>
      <w:sz w:val="36"/>
      <w:szCs w:val="36"/>
    </w:rPr>
  </w:style>
  <w:style w:type="character" w:styleId="a7">
    <w:name w:val="Hyperlink"/>
    <w:basedOn w:val="a0"/>
    <w:uiPriority w:val="99"/>
    <w:unhideWhenUsed/>
    <w:rsid w:val="002312F9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DB75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B75E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B75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B75E0"/>
    <w:rPr>
      <w:sz w:val="20"/>
      <w:szCs w:val="20"/>
    </w:rPr>
  </w:style>
  <w:style w:type="paragraph" w:styleId="ac">
    <w:name w:val="List Paragraph"/>
    <w:basedOn w:val="a"/>
    <w:uiPriority w:val="34"/>
    <w:qFormat/>
    <w:rsid w:val="00DB75E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2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9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1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46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84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26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613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0245@ntpc.gov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url.cc/QZpe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黃介亭</dc:creator>
  <cp:keywords/>
  <dc:description/>
  <cp:lastModifiedBy>黃介亭</cp:lastModifiedBy>
  <cp:revision>4</cp:revision>
  <dcterms:created xsi:type="dcterms:W3CDTF">2023-09-18T00:49:00Z</dcterms:created>
  <dcterms:modified xsi:type="dcterms:W3CDTF">2023-09-18T01:49:00Z</dcterms:modified>
</cp:coreProperties>
</file>